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4C2" w:rsidRPr="00F56BC7" w:rsidRDefault="00F734C2" w:rsidP="00F734C2">
      <w:pPr>
        <w:pStyle w:val="Default"/>
        <w:jc w:val="center"/>
        <w:rPr>
          <w:color w:val="auto"/>
        </w:rPr>
      </w:pPr>
      <w:r w:rsidRPr="00F56BC7">
        <w:rPr>
          <w:b/>
          <w:bCs/>
          <w:color w:val="auto"/>
        </w:rPr>
        <w:t>ANEXO IV</w:t>
      </w:r>
    </w:p>
    <w:p w:rsidR="00F734C2" w:rsidRPr="00F56BC7" w:rsidRDefault="00F734C2" w:rsidP="00F734C2">
      <w:pPr>
        <w:pStyle w:val="Default"/>
        <w:jc w:val="center"/>
        <w:rPr>
          <w:color w:val="auto"/>
        </w:rPr>
      </w:pPr>
    </w:p>
    <w:p w:rsidR="00F734C2" w:rsidRPr="00F56BC7" w:rsidRDefault="00F734C2" w:rsidP="00F734C2">
      <w:pPr>
        <w:pStyle w:val="Default"/>
        <w:jc w:val="center"/>
        <w:rPr>
          <w:color w:val="auto"/>
        </w:rPr>
      </w:pPr>
      <w:r w:rsidRPr="00F56BC7">
        <w:rPr>
          <w:b/>
          <w:bCs/>
          <w:color w:val="auto"/>
        </w:rPr>
        <w:t>ORIENTAÇÕES PARA ELABORAÇÃO DO PROJETO SIMPLIFICADO</w:t>
      </w:r>
      <w:r w:rsidR="009F73F6">
        <w:rPr>
          <w:b/>
          <w:bCs/>
          <w:color w:val="auto"/>
        </w:rPr>
        <w:t xml:space="preserve"> DE CONTORNO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 FOLHA DE ROSTO OU CARIMBO 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>1.1 Título</w:t>
      </w:r>
      <w:r w:rsidRPr="00F56BC7">
        <w:rPr>
          <w:color w:val="auto"/>
        </w:rPr>
        <w:t xml:space="preserve">: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PROJETO SIMPLIFICADO </w:t>
      </w:r>
      <w:r w:rsidR="009F73F6">
        <w:rPr>
          <w:color w:val="auto"/>
        </w:rPr>
        <w:t>DE CONTORNO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>1.2 Numeração de Folhas</w:t>
      </w:r>
      <w:r w:rsidRPr="00F56BC7">
        <w:rPr>
          <w:color w:val="auto"/>
        </w:rPr>
        <w:t xml:space="preserve">: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Quando for mais de uma folha deverá ser indicada a sequência. Por exemplo: 01/03, 02/03, 03/03.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Quando for apenas uma, indicar “Folha Única”.</w:t>
      </w:r>
      <w:r w:rsidRPr="00F56BC7">
        <w:rPr>
          <w:b/>
          <w:bCs/>
          <w:color w:val="auto"/>
        </w:rPr>
        <w:t xml:space="preserve"> 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1.3. Assunto: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Deverá ser igual em todos os documentos. Por exemplo: Construção; Ampliação;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Entende-se por construção a obra a ser executada em terreno aberto. Não necessita legenda de cores; hachuras em Preto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Entende-se por ampliação a obra a ser executada em acréscimo a outra pré-existente e regular junto à Prefeitura Municipal de Orlândia. Necessita legenda de cores; hachuras em Preto/Vermelho.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1.4. </w:t>
      </w:r>
      <w:r w:rsidRPr="00F56BC7">
        <w:rPr>
          <w:b/>
          <w:color w:val="auto"/>
        </w:rPr>
        <w:t>Uso:</w:t>
      </w:r>
      <w:r w:rsidRPr="00F56BC7">
        <w:rPr>
          <w:color w:val="auto"/>
        </w:rPr>
        <w:t xml:space="preserve">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Deverá ser igual em todos os documentos: “Habitação Residencial Unifamiliar”.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1.5. Proprietário: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Informar todos os proprietários ou possuidores que constam no documento de domínio ou posse do imóvel, os quais deverão assinar todos os documentos e projetos, por si ou pelo seu procurador;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Cs/>
          <w:color w:val="auto"/>
        </w:rPr>
        <w:t xml:space="preserve">- No caso de espólio deverá constar a expressão “Espólio </w:t>
      </w:r>
      <w:proofErr w:type="gramStart"/>
      <w:r w:rsidRPr="00F56BC7">
        <w:rPr>
          <w:bCs/>
          <w:color w:val="auto"/>
        </w:rPr>
        <w:t>- ”</w:t>
      </w:r>
      <w:proofErr w:type="gramEnd"/>
      <w:r w:rsidRPr="00F56BC7">
        <w:rPr>
          <w:bCs/>
          <w:color w:val="auto"/>
        </w:rPr>
        <w:t xml:space="preserve"> seguida dos nomes dos proprietários ou possuidores falecidos. </w:t>
      </w:r>
      <w:r w:rsidRPr="00F56BC7">
        <w:rPr>
          <w:color w:val="auto"/>
        </w:rPr>
        <w:t xml:space="preserve">O sucessor ou inventariante do </w:t>
      </w:r>
      <w:r w:rsidRPr="00F56BC7">
        <w:rPr>
          <w:i/>
          <w:color w:val="auto"/>
        </w:rPr>
        <w:t xml:space="preserve">de cujus </w:t>
      </w:r>
      <w:r w:rsidRPr="00F56BC7">
        <w:rPr>
          <w:color w:val="auto"/>
        </w:rPr>
        <w:t>assinará todos os documentos, por si ou através de procurador. É necessária a apresentação e juntada do atestado de óbito;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No caso de usufruto, além do usufrutuário, deverá constar em todos os documentos e plantas o nome de quem detém a nua-propriedade. Se o nu-proprietário for menor de idade deverá constar, também, o nome do tutor ou responsável legal que assinará os documentos e plantas.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1.6. </w:t>
      </w:r>
      <w:r w:rsidRPr="00F56BC7">
        <w:rPr>
          <w:b/>
          <w:color w:val="auto"/>
        </w:rPr>
        <w:t xml:space="preserve">Endereço: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Local: Logradouro, número, complemento e bairro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Município: Orlândia - SP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Cadastro Imobiliário Municipal (composto de nove dígitos mais lote; é encontrado no carnê do IPTU)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1.7. Indicação da </w:t>
      </w:r>
      <w:r w:rsidRPr="00F56BC7">
        <w:rPr>
          <w:b/>
          <w:color w:val="auto"/>
        </w:rPr>
        <w:t>Escala:</w:t>
      </w:r>
      <w:r w:rsidRPr="00F56BC7">
        <w:rPr>
          <w:color w:val="auto"/>
        </w:rPr>
        <w:t xml:space="preserve">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- 1:100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- 1:1000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b/>
          <w:color w:val="auto"/>
        </w:rPr>
      </w:pPr>
      <w:r w:rsidRPr="00F56BC7">
        <w:rPr>
          <w:b/>
          <w:bCs/>
          <w:color w:val="auto"/>
        </w:rPr>
        <w:t xml:space="preserve">1.8. </w:t>
      </w:r>
      <w:r w:rsidRPr="00F56BC7">
        <w:rPr>
          <w:b/>
          <w:color w:val="auto"/>
        </w:rPr>
        <w:t xml:space="preserve">Situação sem escala: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Quadra com a denominação dos logradouros que a circundam, representação do lote com suas dimensões com distância até a esquina mais próxima e norte magnético. 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b/>
          <w:color w:val="auto"/>
        </w:rPr>
      </w:pPr>
      <w:r w:rsidRPr="00F56BC7">
        <w:rPr>
          <w:b/>
          <w:bCs/>
          <w:color w:val="auto"/>
        </w:rPr>
        <w:t xml:space="preserve">1.9. </w:t>
      </w:r>
      <w:r w:rsidRPr="00F56BC7">
        <w:rPr>
          <w:b/>
          <w:color w:val="auto"/>
        </w:rPr>
        <w:t xml:space="preserve">Quadro de áreas: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Discriminar as áreas a construir e a demolir de cada pavimento; área total e área livre. A área de piscinas não deve ser somada à área construída, porém deve constar no quadro de áreas.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1.10. </w:t>
      </w:r>
      <w:r w:rsidRPr="00F56BC7">
        <w:rPr>
          <w:b/>
          <w:color w:val="auto"/>
        </w:rPr>
        <w:t>Autor:</w:t>
      </w:r>
      <w:r w:rsidRPr="00F56BC7">
        <w:rPr>
          <w:color w:val="auto"/>
        </w:rPr>
        <w:t xml:space="preserve">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Quando pessoa física, deverá constar o nome, título profissional, número de registro profissional, número de inscrição no Cadastro de Contribuintes Mobiliários e número da ART, RRT ou TRT;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Quando pessoa jurídica, deverá constar o autor e responsável técnico, a razão social, o número de registro no CREA, CAU ou CFT da empresa, o número de inscrição no Cadastro de Contribuintes Mobiliários da empresa, o nome do profissional responsável pela empresa, o título do profissional responsável pela empresa, o número de registro no CREA, CAU ou CFT do profissional responsável pela empresa, o número da ART, RRT ou TRT. 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2. DESENHO 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2.1. Implantação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Escala: 1:100;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Indicar nome e nº do logradouro frontal;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Indicar cotas lineares e de níveis;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Indicar viela sanitária e largura; indicar piscinas com cota de nível correspondente à profundidade;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Não indicar muros (apenas indicar suas alturas nas dividas do lote);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Desenhar implantação de cada pavimento;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Diferenciar traços da construção e terreno;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Indicar coberturas leves ou garagens, varandas, churrasqueiras, sacadas, quiosques, terraços e similares (mesmo sendo cobertos com laje);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Quando for o caso, diferenciar os pavimentos modificando os traços;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 - Apresentar legenda colorida; quando for o caso. 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2.2. </w:t>
      </w:r>
      <w:r w:rsidRPr="00F56BC7">
        <w:rPr>
          <w:b/>
          <w:color w:val="auto"/>
        </w:rPr>
        <w:t xml:space="preserve">Planta de Situação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Escala 1:1000;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Indicar lote, quadra e seus entornos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Indicar norte magnético 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Indicar distância da esquina mais próxima, conforme matricula do imóvel.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</w:p>
    <w:p w:rsidR="00F734C2" w:rsidRPr="00F56BC7" w:rsidRDefault="00F734C2" w:rsidP="00F734C2">
      <w:pPr>
        <w:pStyle w:val="Default"/>
        <w:jc w:val="both"/>
        <w:rPr>
          <w:b/>
          <w:color w:val="auto"/>
        </w:rPr>
      </w:pPr>
      <w:r w:rsidRPr="00F56BC7">
        <w:rPr>
          <w:b/>
          <w:color w:val="auto"/>
        </w:rPr>
        <w:t>2.3. Cores das Legendas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Partes a construir: preta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Partes a demolir: amarela</w:t>
      </w:r>
    </w:p>
    <w:p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Partes a ampliar: vermelho</w:t>
      </w: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451A" w:rsidRDefault="00B2451A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51A" w:rsidRDefault="00B2451A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51A" w:rsidRDefault="00B2451A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51A" w:rsidRDefault="00B2451A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51A" w:rsidRDefault="00B2451A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51A" w:rsidRDefault="00B2451A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51A" w:rsidRDefault="00B2451A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2451A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12B" w:rsidRDefault="00607F39" w:rsidP="00D41073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69pt">
          <v:imagedata r:id="rId1" o:title="Figura2"/>
        </v:shape>
      </w:pict>
    </w:r>
  </w:p>
  <w:p w:rsidR="00A6112B" w:rsidRDefault="00607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9E4"/>
    <w:rsid w:val="000C7789"/>
    <w:rsid w:val="00112F2D"/>
    <w:rsid w:val="00135794"/>
    <w:rsid w:val="00255070"/>
    <w:rsid w:val="002562E3"/>
    <w:rsid w:val="002B38FC"/>
    <w:rsid w:val="003C142D"/>
    <w:rsid w:val="00420450"/>
    <w:rsid w:val="0045778C"/>
    <w:rsid w:val="0051768E"/>
    <w:rsid w:val="005603A6"/>
    <w:rsid w:val="005C7BCE"/>
    <w:rsid w:val="00607F39"/>
    <w:rsid w:val="00636421"/>
    <w:rsid w:val="00685F76"/>
    <w:rsid w:val="006A5F78"/>
    <w:rsid w:val="006E00AE"/>
    <w:rsid w:val="0071690E"/>
    <w:rsid w:val="007A4DDA"/>
    <w:rsid w:val="007F3B78"/>
    <w:rsid w:val="0081049D"/>
    <w:rsid w:val="00843705"/>
    <w:rsid w:val="0094375C"/>
    <w:rsid w:val="009F73F6"/>
    <w:rsid w:val="00A12261"/>
    <w:rsid w:val="00A5620B"/>
    <w:rsid w:val="00A64F86"/>
    <w:rsid w:val="00A67FD9"/>
    <w:rsid w:val="00A80963"/>
    <w:rsid w:val="00B2451A"/>
    <w:rsid w:val="00B360AD"/>
    <w:rsid w:val="00B65EBE"/>
    <w:rsid w:val="00B96DFB"/>
    <w:rsid w:val="00BB09C3"/>
    <w:rsid w:val="00BD0417"/>
    <w:rsid w:val="00BE0F64"/>
    <w:rsid w:val="00C2768F"/>
    <w:rsid w:val="00CC749A"/>
    <w:rsid w:val="00CF6061"/>
    <w:rsid w:val="00D332EC"/>
    <w:rsid w:val="00DA124C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16C7C8F6-37C4-4ABE-8E3D-DE3D7453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5A24-C2F2-4A51-94A6-3AE2D260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Cliente</cp:lastModifiedBy>
  <cp:revision>16</cp:revision>
  <cp:lastPrinted>2021-08-26T17:36:00Z</cp:lastPrinted>
  <dcterms:created xsi:type="dcterms:W3CDTF">2021-08-26T17:38:00Z</dcterms:created>
  <dcterms:modified xsi:type="dcterms:W3CDTF">2021-09-16T18:05:00Z</dcterms:modified>
</cp:coreProperties>
</file>