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ED" w:rsidRDefault="00BA1DED" w:rsidP="00BA1DED">
      <w:pPr>
        <w:pStyle w:val="Ttulo3"/>
        <w:spacing w:line="360" w:lineRule="auto"/>
        <w:rPr>
          <w:rFonts w:cs="Arial"/>
          <w:u w:val="single"/>
        </w:rPr>
      </w:pPr>
      <w:r>
        <w:rPr>
          <w:rFonts w:cs="Arial"/>
          <w:u w:val="single"/>
        </w:rPr>
        <w:t>ANEXO III – CRONOGRAMA FISICO-FINANCEIRO</w:t>
      </w:r>
    </w:p>
    <w:tbl>
      <w:tblPr>
        <w:tblW w:w="1517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14"/>
        <w:gridCol w:w="3114"/>
        <w:gridCol w:w="1276"/>
        <w:gridCol w:w="1842"/>
        <w:gridCol w:w="1418"/>
        <w:gridCol w:w="1417"/>
        <w:gridCol w:w="1560"/>
        <w:gridCol w:w="1276"/>
        <w:gridCol w:w="1417"/>
        <w:gridCol w:w="1141"/>
      </w:tblGrid>
      <w:tr w:rsidR="00BA1DED" w:rsidRPr="00BA1DED" w:rsidTr="00BA1DED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Descrição das Metas / Macrosserviços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Valores Totais (R$)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Mês 1</w:t>
            </w:r>
            <w:r w:rsidRPr="00BA1D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30 dias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Mês 2</w:t>
            </w:r>
            <w:r w:rsidRPr="00BA1D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60 dias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Mês 3</w:t>
            </w:r>
            <w:r w:rsidRPr="00BA1D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90 dias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Mês 4</w:t>
            </w:r>
            <w:r w:rsidRPr="00BA1D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120 dias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Mês 5</w:t>
            </w:r>
            <w:r w:rsidRPr="00BA1D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150 dias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Mês 6</w:t>
            </w:r>
            <w:r w:rsidRPr="00BA1D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180 dias</w:t>
            </w:r>
          </w:p>
        </w:tc>
      </w:tr>
      <w:tr w:rsidR="007018A0" w:rsidRPr="007018A0" w:rsidTr="007018A0">
        <w:trPr>
          <w:trHeight w:val="246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7018A0" w:rsidRPr="00BA1DED" w:rsidRDefault="007018A0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CRONOGRAMA GLOBAL DO LOTE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018A0" w:rsidRPr="00BA1DED" w:rsidRDefault="007018A0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237.107,22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8A0" w:rsidRPr="007018A0" w:rsidRDefault="007018A0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Parcela (%)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7018A0" w:rsidRPr="007018A0" w:rsidRDefault="007018A0" w:rsidP="00701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9,27%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018A0" w:rsidRPr="007018A0" w:rsidRDefault="007018A0" w:rsidP="00701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33,11%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018A0" w:rsidRPr="007018A0" w:rsidRDefault="007018A0" w:rsidP="00701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33,36%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018A0" w:rsidRPr="007018A0" w:rsidRDefault="007018A0" w:rsidP="00701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7,21%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018A0" w:rsidRPr="007018A0" w:rsidRDefault="007018A0" w:rsidP="00701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4,65%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018A0" w:rsidRPr="007018A0" w:rsidRDefault="007018A0" w:rsidP="00701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12,40%</w:t>
            </w:r>
          </w:p>
        </w:tc>
      </w:tr>
      <w:tr w:rsidR="007018A0" w:rsidRPr="007018A0" w:rsidTr="007018A0"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8A0" w:rsidRPr="00BA1DED" w:rsidRDefault="007018A0" w:rsidP="00BA1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8A0" w:rsidRPr="00BA1DED" w:rsidRDefault="007018A0" w:rsidP="00BA1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18A0" w:rsidRPr="007018A0" w:rsidRDefault="007018A0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Parcela (R$)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018A0" w:rsidRPr="007018A0" w:rsidRDefault="007018A0" w:rsidP="00701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21.989,15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018A0" w:rsidRPr="007018A0" w:rsidRDefault="007018A0" w:rsidP="00701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78.503,78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018A0" w:rsidRPr="007018A0" w:rsidRDefault="007018A0" w:rsidP="00701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79.087,72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018A0" w:rsidRPr="007018A0" w:rsidRDefault="007018A0" w:rsidP="00701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17.084,17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018A0" w:rsidRPr="007018A0" w:rsidRDefault="007018A0" w:rsidP="00701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11.031,38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8A0" w:rsidRPr="007018A0" w:rsidRDefault="007018A0" w:rsidP="00701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29.411,02</w:t>
            </w:r>
          </w:p>
        </w:tc>
      </w:tr>
      <w:tr w:rsidR="007018A0" w:rsidRPr="007018A0" w:rsidTr="00BA1DED">
        <w:trPr>
          <w:trHeight w:val="255"/>
        </w:trPr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8A0" w:rsidRPr="00BA1DED" w:rsidRDefault="007018A0" w:rsidP="00BA1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8A0" w:rsidRPr="00BA1DED" w:rsidRDefault="007018A0" w:rsidP="00BA1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:rsidR="007018A0" w:rsidRPr="007018A0" w:rsidRDefault="007018A0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Acumulado (%)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:rsidR="007018A0" w:rsidRPr="007018A0" w:rsidRDefault="007018A0" w:rsidP="007018A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9,27%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:rsidR="007018A0" w:rsidRPr="007018A0" w:rsidRDefault="007018A0" w:rsidP="007018A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42,38%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:rsidR="007018A0" w:rsidRPr="007018A0" w:rsidRDefault="007018A0" w:rsidP="007018A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75,74%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:rsidR="007018A0" w:rsidRPr="007018A0" w:rsidRDefault="007018A0" w:rsidP="007018A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82,94%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:rsidR="007018A0" w:rsidRPr="007018A0" w:rsidRDefault="007018A0" w:rsidP="007018A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87,60%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7018A0" w:rsidRPr="007018A0" w:rsidRDefault="007018A0" w:rsidP="007018A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100,00%</w:t>
            </w:r>
          </w:p>
        </w:tc>
      </w:tr>
      <w:tr w:rsidR="007018A0" w:rsidRPr="007018A0" w:rsidTr="007018A0">
        <w:trPr>
          <w:trHeight w:val="165"/>
        </w:trPr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8A0" w:rsidRPr="00BA1DED" w:rsidRDefault="007018A0" w:rsidP="00BA1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8A0" w:rsidRPr="00BA1DED" w:rsidRDefault="007018A0" w:rsidP="00BA1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7018A0" w:rsidRPr="007018A0" w:rsidRDefault="007018A0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Acumulado (R$)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7018A0" w:rsidRPr="007018A0" w:rsidRDefault="007018A0" w:rsidP="007018A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21.989,15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7018A0" w:rsidRPr="007018A0" w:rsidRDefault="007018A0" w:rsidP="007018A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100.492,93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7018A0" w:rsidRPr="007018A0" w:rsidRDefault="007018A0" w:rsidP="007018A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179.580,65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7018A0" w:rsidRPr="007018A0" w:rsidRDefault="007018A0" w:rsidP="007018A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196.664,82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7018A0" w:rsidRPr="007018A0" w:rsidRDefault="007018A0" w:rsidP="007018A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207.696,20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7018A0" w:rsidRPr="007018A0" w:rsidRDefault="007018A0" w:rsidP="007018A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8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237.107,22</w:t>
            </w:r>
          </w:p>
        </w:tc>
      </w:tr>
      <w:tr w:rsidR="00BA1DED" w:rsidRPr="00BA1DED" w:rsidTr="00BA1DED">
        <w:trPr>
          <w:trHeight w:val="285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1.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Serviços Preliminares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BA1DED" w:rsidRPr="00BA1DED" w:rsidRDefault="00C81C30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22.652</w:t>
            </w:r>
            <w:r w:rsidR="007018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,18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Parcela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97,07%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2,93%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0,00%</w:t>
            </w:r>
          </w:p>
        </w:tc>
      </w:tr>
      <w:tr w:rsidR="00BA1DED" w:rsidRPr="00BA1DED" w:rsidTr="00BA1DED">
        <w:trPr>
          <w:trHeight w:val="28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Acumulado (%)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97,07%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97,07%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100,00%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100,00%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100,00%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100,00%</w:t>
            </w:r>
          </w:p>
        </w:tc>
      </w:tr>
      <w:tr w:rsidR="00BA1DED" w:rsidRPr="00BA1DED" w:rsidTr="00BA1DED">
        <w:trPr>
          <w:trHeight w:val="28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Acumulado (R$)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7018A0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21989,15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7018A0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21.989,15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7018A0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22.652,18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17.723,15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17.723,15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17.723,15</w:t>
            </w:r>
          </w:p>
        </w:tc>
      </w:tr>
      <w:tr w:rsidR="00BA1DED" w:rsidRPr="00BA1DED" w:rsidTr="00BA1DED">
        <w:trPr>
          <w:trHeight w:val="285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2.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Reconstrução do Pavimento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BA1DED" w:rsidRPr="00BA1DED" w:rsidRDefault="007018A0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155.125,63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Parcela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50,61%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49,39%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0,00%</w:t>
            </w:r>
          </w:p>
        </w:tc>
      </w:tr>
      <w:tr w:rsidR="00BA1DED" w:rsidRPr="00BA1DED" w:rsidTr="00BA1DED">
        <w:trPr>
          <w:trHeight w:val="28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Acumulado (%)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50,61%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100,00%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100,00%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100,00%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100,00%</w:t>
            </w:r>
          </w:p>
        </w:tc>
      </w:tr>
      <w:tr w:rsidR="00BA1DED" w:rsidRPr="00BA1DED" w:rsidTr="00BA1DED">
        <w:trPr>
          <w:trHeight w:val="28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Acumulado (R$)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7018A0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78.503,78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701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155.</w:t>
            </w:r>
            <w:r w:rsidR="007018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125,63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155.261,98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155.261,98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155.261,98</w:t>
            </w:r>
          </w:p>
        </w:tc>
      </w:tr>
      <w:tr w:rsidR="00BA1DED" w:rsidRPr="00BA1DED" w:rsidTr="00BA1DED">
        <w:trPr>
          <w:trHeight w:val="285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3.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Reconstrução do Gramado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17.084,17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Parcela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100,00%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0,00%</w:t>
            </w:r>
          </w:p>
        </w:tc>
      </w:tr>
      <w:tr w:rsidR="00BA1DED" w:rsidRPr="00BA1DED" w:rsidTr="00BA1DED">
        <w:trPr>
          <w:trHeight w:val="28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Acumulado (%)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100,00%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100,00%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100,00%</w:t>
            </w:r>
          </w:p>
        </w:tc>
      </w:tr>
      <w:tr w:rsidR="00BA1DED" w:rsidRPr="00BA1DED" w:rsidTr="00BA1DED">
        <w:trPr>
          <w:trHeight w:val="28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Acumulado (R$)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17.084,17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17.084,17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17.084,17</w:t>
            </w:r>
          </w:p>
        </w:tc>
      </w:tr>
      <w:tr w:rsidR="00BA1DED" w:rsidRPr="00BA1DED" w:rsidTr="00BA1DED">
        <w:trPr>
          <w:trHeight w:val="285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4.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Reforma do Jardim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BA1DED" w:rsidRPr="00BA1DED" w:rsidRDefault="007018A0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11.031,38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Parcela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100,00%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0,00%</w:t>
            </w:r>
          </w:p>
        </w:tc>
      </w:tr>
      <w:tr w:rsidR="00BA1DED" w:rsidRPr="00BA1DED" w:rsidTr="00BA1DED">
        <w:trPr>
          <w:trHeight w:val="28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Acumulado (%)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100,00%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100,00%</w:t>
            </w:r>
          </w:p>
        </w:tc>
      </w:tr>
      <w:tr w:rsidR="00BA1DED" w:rsidRPr="00BA1DED" w:rsidTr="00BA1DED">
        <w:trPr>
          <w:trHeight w:val="28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Acumulado (R$)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7018A0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11.031,38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10.542,85</w:t>
            </w:r>
          </w:p>
        </w:tc>
      </w:tr>
      <w:tr w:rsidR="00BA1DED" w:rsidRPr="00BA1DED" w:rsidTr="00BA1DED">
        <w:trPr>
          <w:trHeight w:val="285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5.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Acessibilidade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BA1DED" w:rsidRPr="00BA1DED" w:rsidRDefault="00C81C30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1.802</w:t>
            </w:r>
            <w:r w:rsidR="007018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Parcela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100,00%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0,00%</w:t>
            </w:r>
          </w:p>
        </w:tc>
      </w:tr>
      <w:tr w:rsidR="00BA1DED" w:rsidRPr="00BA1DED" w:rsidTr="00BA1DED">
        <w:trPr>
          <w:trHeight w:val="28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Acumulado (%)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100,00%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100,00%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100,00%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100,00%</w:t>
            </w:r>
          </w:p>
        </w:tc>
      </w:tr>
      <w:tr w:rsidR="00BA1DED" w:rsidRPr="00BA1DED" w:rsidTr="00BA1DED">
        <w:trPr>
          <w:trHeight w:val="28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Acumulado (R$)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C81C30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1.802</w:t>
            </w:r>
            <w:r w:rsidR="007018A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1.807,94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1.807,94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  <w:t>1.807,94</w:t>
            </w:r>
          </w:p>
        </w:tc>
      </w:tr>
      <w:tr w:rsidR="00BA1DED" w:rsidRPr="00BA1DED" w:rsidTr="00BA1DED">
        <w:trPr>
          <w:trHeight w:val="285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6.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Iluminação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BA1DED" w:rsidRPr="00BA1DED" w:rsidRDefault="007018A0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29.411,02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Parcela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100,00%</w:t>
            </w:r>
          </w:p>
        </w:tc>
      </w:tr>
      <w:tr w:rsidR="00BA1DED" w:rsidRPr="00BA1DED" w:rsidTr="00BA1DED">
        <w:trPr>
          <w:trHeight w:val="28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Acumulado (%)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100,00%</w:t>
            </w:r>
          </w:p>
        </w:tc>
      </w:tr>
      <w:tr w:rsidR="00BA1DED" w:rsidRPr="00BA1DED" w:rsidTr="00BA1DED">
        <w:trPr>
          <w:trHeight w:val="28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Acumulado (R$)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DED" w:rsidRPr="00BA1DED" w:rsidRDefault="00BA1DED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A1D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ED" w:rsidRPr="00BA1DED" w:rsidRDefault="007018A0" w:rsidP="00BA1D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29.411,02</w:t>
            </w:r>
          </w:p>
        </w:tc>
      </w:tr>
    </w:tbl>
    <w:p w:rsidR="00BA1DED" w:rsidRDefault="00BA1DED" w:rsidP="00BA1DED">
      <w:pPr>
        <w:spacing w:after="0"/>
        <w:jc w:val="center"/>
        <w:rPr>
          <w:rFonts w:cs="Arial"/>
        </w:rPr>
      </w:pPr>
      <w:r w:rsidRPr="00F85832">
        <w:rPr>
          <w:rFonts w:cs="Arial"/>
        </w:rPr>
        <w:t>_________________________________</w:t>
      </w:r>
    </w:p>
    <w:p w:rsidR="00BA1DED" w:rsidRPr="00CF3E63" w:rsidRDefault="00BA1DED" w:rsidP="00BA1DED">
      <w:pPr>
        <w:spacing w:after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Leonardo Donizeti Alves</w:t>
      </w:r>
    </w:p>
    <w:p w:rsidR="00BA1DED" w:rsidRDefault="00BA1DED" w:rsidP="00BA1DED">
      <w:pPr>
        <w:jc w:val="center"/>
      </w:pPr>
      <w:r>
        <w:rPr>
          <w:rFonts w:cs="Arial"/>
          <w:sz w:val="24"/>
          <w:szCs w:val="24"/>
        </w:rPr>
        <w:t>Secretario de Infraestrutura Urbana</w:t>
      </w:r>
    </w:p>
    <w:sectPr w:rsidR="00BA1DED" w:rsidSect="007018A0">
      <w:headerReference w:type="default" r:id="rId6"/>
      <w:pgSz w:w="16838" w:h="11906" w:orient="landscape" w:code="9"/>
      <w:pgMar w:top="567" w:right="720" w:bottom="426" w:left="720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DED" w:rsidRDefault="00BA1DED" w:rsidP="00BA1DED">
      <w:pPr>
        <w:spacing w:after="0" w:line="240" w:lineRule="auto"/>
      </w:pPr>
      <w:r>
        <w:separator/>
      </w:r>
    </w:p>
  </w:endnote>
  <w:endnote w:type="continuationSeparator" w:id="0">
    <w:p w:rsidR="00BA1DED" w:rsidRDefault="00BA1DED" w:rsidP="00BA1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DED" w:rsidRDefault="00BA1DED" w:rsidP="00BA1DED">
      <w:pPr>
        <w:spacing w:after="0" w:line="240" w:lineRule="auto"/>
      </w:pPr>
      <w:r>
        <w:separator/>
      </w:r>
    </w:p>
  </w:footnote>
  <w:footnote w:type="continuationSeparator" w:id="0">
    <w:p w:rsidR="00BA1DED" w:rsidRDefault="00BA1DED" w:rsidP="00BA1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0" w:type="dxa"/>
      <w:jc w:val="center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980"/>
      <w:gridCol w:w="7740"/>
    </w:tblGrid>
    <w:tr w:rsidR="00BA1DED" w:rsidTr="00BA1DED">
      <w:trPr>
        <w:trHeight w:val="530"/>
        <w:jc w:val="center"/>
      </w:trPr>
      <w:tc>
        <w:tcPr>
          <w:tcW w:w="1980" w:type="dxa"/>
          <w:tcBorders>
            <w:top w:val="nil"/>
            <w:left w:val="nil"/>
            <w:bottom w:val="nil"/>
            <w:right w:val="nil"/>
          </w:tcBorders>
        </w:tcPr>
        <w:p w:rsidR="00BA1DED" w:rsidRDefault="00BA1DED" w:rsidP="00554D83">
          <w:pPr>
            <w:pStyle w:val="Cabealho"/>
          </w:pPr>
          <w:r>
            <w:object w:dxaOrig="2235" w:dyaOrig="24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2.25pt;height:102pt" o:ole="">
                <v:imagedata r:id="rId1" o:title=""/>
              </v:shape>
              <o:OLEObject Type="Embed" ProgID="PBrush" ShapeID="_x0000_i1025" DrawAspect="Content" ObjectID="_1643527300" r:id="rId2"/>
            </w:object>
          </w:r>
        </w:p>
      </w:tc>
      <w:tc>
        <w:tcPr>
          <w:tcW w:w="77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A1DED" w:rsidRDefault="00BA1DED" w:rsidP="00554D83">
          <w:pPr>
            <w:pStyle w:val="Cabealho"/>
            <w:jc w:val="center"/>
            <w:rPr>
              <w:rFonts w:ascii="Arial" w:hAnsi="Arial"/>
              <w:b/>
              <w:sz w:val="36"/>
              <w:szCs w:val="36"/>
            </w:rPr>
          </w:pPr>
          <w:r>
            <w:rPr>
              <w:rFonts w:ascii="Arial" w:hAnsi="Arial"/>
              <w:b/>
              <w:sz w:val="36"/>
              <w:szCs w:val="36"/>
            </w:rPr>
            <w:t>PREFEITURA MUNICIPAL DE ORLÂNDIA</w:t>
          </w:r>
        </w:p>
        <w:p w:rsidR="00BA1DED" w:rsidRDefault="00BA1DED" w:rsidP="00554D83">
          <w:pPr>
            <w:pStyle w:val="Cabealho"/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Estado de São Paulo</w:t>
          </w:r>
        </w:p>
        <w:p w:rsidR="00BA1DED" w:rsidRDefault="00BA1DED" w:rsidP="00554D83">
          <w:pPr>
            <w:pStyle w:val="Cabealho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PÇA. CEL. ORLANDO, 600 - C. P. 77 - CEP 14620-000 - FONE PABX (16) 3820-</w:t>
          </w:r>
          <w:proofErr w:type="gramStart"/>
          <w:r>
            <w:rPr>
              <w:rFonts w:ascii="Arial" w:hAnsi="Arial"/>
              <w:sz w:val="18"/>
            </w:rPr>
            <w:t>8000</w:t>
          </w:r>
          <w:proofErr w:type="gramEnd"/>
        </w:p>
        <w:p w:rsidR="00BA1DED" w:rsidRDefault="00BA1DED" w:rsidP="00554D83">
          <w:pPr>
            <w:pStyle w:val="Cabealho"/>
            <w:jc w:val="center"/>
          </w:pPr>
          <w:r>
            <w:rPr>
              <w:rFonts w:ascii="Arial" w:hAnsi="Arial"/>
              <w:sz w:val="18"/>
            </w:rPr>
            <w:t>CNPJ: 45.351.749/0001-11</w:t>
          </w:r>
        </w:p>
      </w:tc>
    </w:tr>
  </w:tbl>
  <w:p w:rsidR="00BA1DED" w:rsidRDefault="00BA1DE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A1DED"/>
    <w:rsid w:val="003503BF"/>
    <w:rsid w:val="007018A0"/>
    <w:rsid w:val="009B56D6"/>
    <w:rsid w:val="009E47F6"/>
    <w:rsid w:val="00BA1DED"/>
    <w:rsid w:val="00C8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7F6"/>
  </w:style>
  <w:style w:type="paragraph" w:styleId="Ttulo3">
    <w:name w:val="heading 3"/>
    <w:basedOn w:val="Normal"/>
    <w:next w:val="Normal"/>
    <w:link w:val="Ttulo3Char"/>
    <w:qFormat/>
    <w:rsid w:val="00BA1DED"/>
    <w:pPr>
      <w:keepNext/>
      <w:suppressAutoHyphens/>
      <w:spacing w:after="0" w:line="240" w:lineRule="auto"/>
      <w:ind w:left="-27"/>
      <w:jc w:val="center"/>
      <w:outlineLvl w:val="2"/>
    </w:pPr>
    <w:rPr>
      <w:rFonts w:ascii="Arial" w:eastAsia="Times New Roman" w:hAnsi="Arial" w:cs="Times New Roman"/>
      <w:b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1D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1DED"/>
  </w:style>
  <w:style w:type="paragraph" w:styleId="Rodap">
    <w:name w:val="footer"/>
    <w:basedOn w:val="Normal"/>
    <w:link w:val="RodapChar"/>
    <w:uiPriority w:val="99"/>
    <w:unhideWhenUsed/>
    <w:rsid w:val="00BA1D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1DED"/>
  </w:style>
  <w:style w:type="character" w:customStyle="1" w:styleId="Ttulo3Char">
    <w:name w:val="Título 3 Char"/>
    <w:basedOn w:val="Fontepargpadro"/>
    <w:link w:val="Ttulo3"/>
    <w:rsid w:val="00BA1DED"/>
    <w:rPr>
      <w:rFonts w:ascii="Arial" w:eastAsia="Times New Roman" w:hAnsi="Arial" w:cs="Times New Roman"/>
      <w:b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BA1DED"/>
    <w:pPr>
      <w:keepNext/>
      <w:suppressAutoHyphens/>
      <w:spacing w:after="0" w:line="240" w:lineRule="auto"/>
      <w:ind w:left="-27"/>
      <w:jc w:val="center"/>
      <w:outlineLvl w:val="2"/>
    </w:pPr>
    <w:rPr>
      <w:rFonts w:ascii="Arial" w:eastAsia="Times New Roman" w:hAnsi="Arial" w:cs="Times New Roman"/>
      <w:b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1D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1DED"/>
  </w:style>
  <w:style w:type="paragraph" w:styleId="Rodap">
    <w:name w:val="footer"/>
    <w:basedOn w:val="Normal"/>
    <w:link w:val="RodapChar"/>
    <w:uiPriority w:val="99"/>
    <w:unhideWhenUsed/>
    <w:rsid w:val="00BA1D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1DED"/>
  </w:style>
  <w:style w:type="character" w:customStyle="1" w:styleId="Ttulo3Char">
    <w:name w:val="Título 3 Char"/>
    <w:basedOn w:val="Fontepargpadro"/>
    <w:link w:val="Ttulo3"/>
    <w:rsid w:val="00BA1DED"/>
    <w:rPr>
      <w:rFonts w:ascii="Arial" w:eastAsia="Times New Roman" w:hAnsi="Arial" w:cs="Times New Roman"/>
      <w:b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6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licitacao02</cp:lastModifiedBy>
  <cp:revision>2</cp:revision>
  <cp:lastPrinted>2020-02-17T11:47:00Z</cp:lastPrinted>
  <dcterms:created xsi:type="dcterms:W3CDTF">2020-02-18T13:35:00Z</dcterms:created>
  <dcterms:modified xsi:type="dcterms:W3CDTF">2020-02-18T13:35:00Z</dcterms:modified>
</cp:coreProperties>
</file>