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56" w:rsidRPr="001839ED" w:rsidRDefault="00BC49D5" w:rsidP="00A66040">
      <w:pPr>
        <w:jc w:val="center"/>
        <w:rPr>
          <w:b/>
          <w:sz w:val="24"/>
          <w:szCs w:val="24"/>
          <w:u w:val="single"/>
        </w:rPr>
      </w:pPr>
      <w:r w:rsidRPr="001839ED">
        <w:rPr>
          <w:b/>
          <w:sz w:val="24"/>
          <w:szCs w:val="24"/>
          <w:u w:val="single"/>
        </w:rPr>
        <w:t>ESCLARECIMENTO</w:t>
      </w:r>
    </w:p>
    <w:p w:rsidR="00A66040" w:rsidRPr="00A66040" w:rsidRDefault="004404FD" w:rsidP="00A66040">
      <w:pPr>
        <w:rPr>
          <w:sz w:val="24"/>
          <w:szCs w:val="24"/>
        </w:rPr>
      </w:pPr>
      <w:r>
        <w:rPr>
          <w:sz w:val="24"/>
          <w:szCs w:val="24"/>
        </w:rPr>
        <w:t>Para fins de entrega das</w:t>
      </w:r>
      <w:r w:rsidR="00A66040">
        <w:rPr>
          <w:sz w:val="24"/>
          <w:szCs w:val="24"/>
        </w:rPr>
        <w:t xml:space="preserve"> amostra</w:t>
      </w:r>
      <w:r>
        <w:rPr>
          <w:sz w:val="24"/>
          <w:szCs w:val="24"/>
        </w:rPr>
        <w:t>s</w:t>
      </w:r>
      <w:r w:rsidR="00A66040">
        <w:rPr>
          <w:sz w:val="24"/>
          <w:szCs w:val="24"/>
        </w:rPr>
        <w:t xml:space="preserve"> do pregão </w:t>
      </w:r>
      <w:proofErr w:type="gramStart"/>
      <w:r w:rsidR="00A66040">
        <w:rPr>
          <w:sz w:val="24"/>
          <w:szCs w:val="24"/>
        </w:rPr>
        <w:t xml:space="preserve">102/2018 </w:t>
      </w:r>
      <w:r w:rsidR="00BC49D5">
        <w:rPr>
          <w:sz w:val="24"/>
          <w:szCs w:val="24"/>
        </w:rPr>
        <w:t>,</w:t>
      </w:r>
      <w:proofErr w:type="gramEnd"/>
      <w:r w:rsidR="00BC49D5">
        <w:rPr>
          <w:sz w:val="24"/>
          <w:szCs w:val="24"/>
        </w:rPr>
        <w:t xml:space="preserve"> </w:t>
      </w:r>
      <w:r w:rsidR="00A66040">
        <w:rPr>
          <w:sz w:val="24"/>
          <w:szCs w:val="24"/>
        </w:rPr>
        <w:t>será valido o que dispõe o item 1,  página 01, do Edital.</w:t>
      </w:r>
    </w:p>
    <w:sectPr w:rsidR="00A66040" w:rsidRPr="00A66040" w:rsidSect="00DA02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A66040"/>
    <w:rsid w:val="001839ED"/>
    <w:rsid w:val="004404FD"/>
    <w:rsid w:val="007653F0"/>
    <w:rsid w:val="008819F4"/>
    <w:rsid w:val="00A66040"/>
    <w:rsid w:val="00BC49D5"/>
    <w:rsid w:val="00BE69B0"/>
    <w:rsid w:val="00C34E07"/>
    <w:rsid w:val="00DA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2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108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administracao04</dc:creator>
  <cp:lastModifiedBy>administracao04</cp:lastModifiedBy>
  <cp:revision>4</cp:revision>
  <dcterms:created xsi:type="dcterms:W3CDTF">2018-12-18T17:55:00Z</dcterms:created>
  <dcterms:modified xsi:type="dcterms:W3CDTF">2018-12-18T18:00:00Z</dcterms:modified>
</cp:coreProperties>
</file>